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0D" w:rsidRPr="00DB6D0D" w:rsidRDefault="00DB6D0D" w:rsidP="00DB6D0D">
      <w:pPr>
        <w:framePr w:hSpace="141" w:wrap="auto" w:vAnchor="text" w:hAnchor="page" w:x="9256" w:y="1"/>
        <w:overflowPunct w:val="0"/>
        <w:autoSpaceDE w:val="0"/>
        <w:autoSpaceDN w:val="0"/>
        <w:adjustRightInd w:val="0"/>
        <w:spacing w:after="0" w:line="240" w:lineRule="auto"/>
        <w:rPr>
          <w:rFonts w:ascii="Times New Roman" w:eastAsia="Times New Roman" w:hAnsi="Times New Roman" w:cs="Times New Roman"/>
          <w:kern w:val="24"/>
          <w:sz w:val="24"/>
          <w:szCs w:val="20"/>
          <w:lang w:eastAsia="da-DK"/>
        </w:rPr>
      </w:pPr>
    </w:p>
    <w:p w:rsidR="0046456A" w:rsidRDefault="0046456A" w:rsidP="0046456A">
      <w:pPr>
        <w:pStyle w:val="Billedtekst"/>
        <w:rPr>
          <w:rFonts w:ascii="Times New Roman" w:hAnsi="Times New Roman"/>
          <w:b/>
          <w:sz w:val="52"/>
        </w:rPr>
      </w:pPr>
      <w:r>
        <w:rPr>
          <w:noProof/>
        </w:rPr>
        <w:drawing>
          <wp:anchor distT="0" distB="0" distL="114300" distR="114300" simplePos="0" relativeHeight="251659264" behindDoc="1" locked="0" layoutInCell="1" allowOverlap="1" wp14:anchorId="76147B0C" wp14:editId="0AC16948">
            <wp:simplePos x="0" y="0"/>
            <wp:positionH relativeFrom="column">
              <wp:posOffset>-5715</wp:posOffset>
            </wp:positionH>
            <wp:positionV relativeFrom="paragraph">
              <wp:posOffset>43180</wp:posOffset>
            </wp:positionV>
            <wp:extent cx="1295400" cy="1285875"/>
            <wp:effectExtent l="0" t="0" r="0"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52"/>
        </w:rPr>
        <w:t>INFORMATION</w:t>
      </w:r>
    </w:p>
    <w:p w:rsidR="0046456A" w:rsidRPr="0046456A" w:rsidRDefault="0046456A" w:rsidP="0046456A">
      <w:pPr>
        <w:ind w:left="1304" w:firstLine="1304"/>
        <w:jc w:val="center"/>
        <w:rPr>
          <w:rFonts w:ascii="Times New Roman" w:hAnsi="Times New Roman" w:cs="Times New Roman"/>
          <w:b/>
          <w:i/>
          <w:sz w:val="44"/>
          <w:szCs w:val="44"/>
        </w:rPr>
      </w:pPr>
      <w:r w:rsidRPr="0046456A">
        <w:rPr>
          <w:rFonts w:ascii="Times New Roman" w:hAnsi="Times New Roman" w:cs="Times New Roman"/>
          <w:b/>
          <w:i/>
          <w:sz w:val="44"/>
          <w:szCs w:val="44"/>
        </w:rPr>
        <w:t>Furesø Lærerkreds</w:t>
      </w:r>
    </w:p>
    <w:p w:rsidR="0046456A" w:rsidRPr="0046456A" w:rsidRDefault="0046456A" w:rsidP="0046456A">
      <w:pPr>
        <w:ind w:left="1304" w:firstLine="1304"/>
        <w:jc w:val="center"/>
        <w:rPr>
          <w:rFonts w:ascii="Times New Roman" w:hAnsi="Times New Roman" w:cs="Times New Roman"/>
          <w:b/>
          <w:i/>
          <w:sz w:val="44"/>
          <w:szCs w:val="44"/>
        </w:rPr>
      </w:pPr>
      <w:r w:rsidRPr="0046456A">
        <w:rPr>
          <w:rFonts w:ascii="Times New Roman" w:hAnsi="Times New Roman" w:cs="Times New Roman"/>
          <w:b/>
          <w:i/>
          <w:sz w:val="44"/>
          <w:szCs w:val="44"/>
        </w:rPr>
        <w:t>Juni 2014</w:t>
      </w:r>
    </w:p>
    <w:p w:rsidR="00BD066A" w:rsidRPr="002660EF" w:rsidRDefault="00DB6D0D" w:rsidP="0046456A">
      <w:pPr>
        <w:jc w:val="right"/>
        <w:rPr>
          <w:sz w:val="24"/>
          <w:szCs w:val="24"/>
        </w:rPr>
      </w:pPr>
      <w:r>
        <w:rPr>
          <w:noProof/>
          <w:sz w:val="20"/>
          <w:lang w:eastAsia="da-DK"/>
        </w:rPr>
        <w:drawing>
          <wp:inline distT="0" distB="0" distL="0" distR="0" wp14:anchorId="20F0D639" wp14:editId="52571B34">
            <wp:extent cx="1247775" cy="12001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p w:rsidR="00BD066A" w:rsidRPr="002660EF" w:rsidRDefault="00BD066A">
      <w:pPr>
        <w:rPr>
          <w:rFonts w:ascii="Calibri" w:hAnsi="Calibri"/>
          <w:sz w:val="24"/>
          <w:szCs w:val="24"/>
        </w:rPr>
      </w:pPr>
    </w:p>
    <w:p w:rsidR="008F5832" w:rsidRPr="00DB6D0D" w:rsidRDefault="00BD066A" w:rsidP="008F5832">
      <w:pPr>
        <w:rPr>
          <w:rFonts w:ascii="Calibri" w:hAnsi="Calibri"/>
          <w:b/>
          <w:sz w:val="24"/>
          <w:szCs w:val="24"/>
          <w:u w:val="single"/>
        </w:rPr>
      </w:pPr>
      <w:r w:rsidRPr="00DB6D0D">
        <w:rPr>
          <w:rFonts w:ascii="Calibri" w:hAnsi="Calibri"/>
          <w:b/>
          <w:sz w:val="24"/>
          <w:szCs w:val="24"/>
          <w:u w:val="single"/>
        </w:rPr>
        <w:t>Kommende reform og læreraftale</w:t>
      </w:r>
    </w:p>
    <w:p w:rsidR="002660EF" w:rsidRDefault="00AD60F2" w:rsidP="008F5832">
      <w:pPr>
        <w:rPr>
          <w:sz w:val="24"/>
          <w:szCs w:val="24"/>
        </w:rPr>
      </w:pPr>
      <w:r>
        <w:rPr>
          <w:sz w:val="24"/>
          <w:szCs w:val="24"/>
        </w:rPr>
        <w:t xml:space="preserve">Så nærmer en meget velfortjent og tiltrængt sommerferie sig for alle jer på skolerne. Det har været et skoleår i forandringens tegn. På skolerne, i kommunen og i hele landet er der blevet talt om arbejdstid og skolereform. Nogle kommuner har valgt at følge </w:t>
      </w:r>
      <w:r w:rsidR="00257175">
        <w:rPr>
          <w:sz w:val="24"/>
          <w:szCs w:val="24"/>
        </w:rPr>
        <w:t>L</w:t>
      </w:r>
      <w:r>
        <w:rPr>
          <w:sz w:val="24"/>
          <w:szCs w:val="24"/>
        </w:rPr>
        <w:t>ov 409, og andre steder er der blevet indgået forskellige aftaler om planlægningen af undervisningen.</w:t>
      </w:r>
    </w:p>
    <w:p w:rsidR="00AD60F2" w:rsidRDefault="00AD60F2" w:rsidP="008F5832">
      <w:pPr>
        <w:rPr>
          <w:sz w:val="24"/>
          <w:szCs w:val="24"/>
        </w:rPr>
      </w:pPr>
      <w:r>
        <w:rPr>
          <w:sz w:val="24"/>
          <w:szCs w:val="24"/>
        </w:rPr>
        <w:t>I Furesø har vi som bekendt fået en fælles forståelse, og vi håber, at den kan danne grundlag for et skoleliv, hvor der stadig er plads til forberedelse og fordybelse, så vi kan levere en undervisning, som vi kan stå inde for.</w:t>
      </w:r>
    </w:p>
    <w:p w:rsidR="00AD60F2" w:rsidRDefault="00AD60F2" w:rsidP="008F5832">
      <w:pPr>
        <w:rPr>
          <w:sz w:val="24"/>
          <w:szCs w:val="24"/>
        </w:rPr>
      </w:pPr>
      <w:r>
        <w:rPr>
          <w:sz w:val="24"/>
          <w:szCs w:val="24"/>
        </w:rPr>
        <w:t xml:space="preserve">Selv om vi har lavet en fælles forståelse er der stadig knaster, der </w:t>
      </w:r>
      <w:r w:rsidR="00151A81">
        <w:rPr>
          <w:sz w:val="24"/>
          <w:szCs w:val="24"/>
        </w:rPr>
        <w:t>generer</w:t>
      </w:r>
      <w:r>
        <w:rPr>
          <w:sz w:val="24"/>
          <w:szCs w:val="24"/>
        </w:rPr>
        <w:t xml:space="preserve">, men det er noget af det, vi i kredsen vil se på, når aftalen skal evalueres i starten af det nye skoleår. Derfor har vi brug for jeres input, enten gennem faglig klub og </w:t>
      </w:r>
      <w:proofErr w:type="spellStart"/>
      <w:r>
        <w:rPr>
          <w:sz w:val="24"/>
          <w:szCs w:val="24"/>
        </w:rPr>
        <w:t>TR´er</w:t>
      </w:r>
      <w:proofErr w:type="spellEnd"/>
      <w:r>
        <w:rPr>
          <w:sz w:val="24"/>
          <w:szCs w:val="24"/>
        </w:rPr>
        <w:t xml:space="preserve"> eller ved at kontakte os direkte på kredskontoret. </w:t>
      </w:r>
    </w:p>
    <w:p w:rsidR="00AD60F2" w:rsidRDefault="00151A81" w:rsidP="008F5832">
      <w:pPr>
        <w:rPr>
          <w:rFonts w:ascii="Calibri" w:hAnsi="Calibri"/>
          <w:sz w:val="24"/>
          <w:szCs w:val="24"/>
        </w:rPr>
      </w:pPr>
      <w:r>
        <w:rPr>
          <w:rFonts w:ascii="Calibri" w:hAnsi="Calibri"/>
          <w:sz w:val="24"/>
          <w:szCs w:val="24"/>
        </w:rPr>
        <w:t>Indretning af arbejdspladser er også godt i gang. Nogle skoler kan hurtige blive færdige og andre skoler har større udfordringer med vægge, der skal flyttes og lokaler, der skal byttes rundt. Vores arbejdsmiljørepræsentanter og tillidsfolk arbejder på</w:t>
      </w:r>
      <w:r w:rsidR="00257175">
        <w:rPr>
          <w:rFonts w:ascii="Calibri" w:hAnsi="Calibri"/>
          <w:sz w:val="24"/>
          <w:szCs w:val="24"/>
        </w:rPr>
        <w:t>,</w:t>
      </w:r>
      <w:r>
        <w:rPr>
          <w:rFonts w:ascii="Calibri" w:hAnsi="Calibri"/>
          <w:sz w:val="24"/>
          <w:szCs w:val="24"/>
        </w:rPr>
        <w:t xml:space="preserve"> at løsningerne skal blive så optimale som mulig</w:t>
      </w:r>
      <w:r w:rsidR="00257175">
        <w:rPr>
          <w:rFonts w:ascii="Calibri" w:hAnsi="Calibri"/>
          <w:sz w:val="24"/>
          <w:szCs w:val="24"/>
        </w:rPr>
        <w:t>t</w:t>
      </w:r>
      <w:r>
        <w:rPr>
          <w:rFonts w:ascii="Calibri" w:hAnsi="Calibri"/>
          <w:sz w:val="24"/>
          <w:szCs w:val="24"/>
        </w:rPr>
        <w:t>.</w:t>
      </w:r>
    </w:p>
    <w:p w:rsidR="00043FEB" w:rsidRDefault="00151A81" w:rsidP="008F5832">
      <w:pPr>
        <w:rPr>
          <w:rFonts w:ascii="Calibri" w:hAnsi="Calibri"/>
          <w:sz w:val="24"/>
          <w:szCs w:val="24"/>
        </w:rPr>
      </w:pPr>
      <w:r>
        <w:rPr>
          <w:rFonts w:ascii="Calibri" w:hAnsi="Calibri"/>
          <w:sz w:val="24"/>
          <w:szCs w:val="24"/>
        </w:rPr>
        <w:t xml:space="preserve">Vi ser nu de nye skemaer for det kommende skoleår. På nogle skoler er det svært at få skabt plads til de 7 timer i gennemsnit, der skal lægges til fælles og individuel forberedelse, i de 35 timers tilstedeværelse. I vores ”fælles forståelse” er det helt tydeligt formuleret, at der skal skabes rum til disse timer. Oplever I, at det ikke kan lade sig gøre, må I kontakte jeres TR og få hjælp til at løse problemet. </w:t>
      </w:r>
    </w:p>
    <w:p w:rsidR="00151A81" w:rsidRDefault="00151A81" w:rsidP="008F5832">
      <w:pPr>
        <w:rPr>
          <w:rFonts w:ascii="Calibri" w:hAnsi="Calibri"/>
          <w:sz w:val="24"/>
          <w:szCs w:val="24"/>
        </w:rPr>
      </w:pPr>
    </w:p>
    <w:p w:rsidR="00043FEB" w:rsidRDefault="00043FEB" w:rsidP="008F5832">
      <w:pPr>
        <w:rPr>
          <w:rFonts w:ascii="Calibri" w:hAnsi="Calibri"/>
          <w:b/>
          <w:sz w:val="24"/>
          <w:szCs w:val="24"/>
          <w:u w:val="single"/>
        </w:rPr>
      </w:pPr>
      <w:r w:rsidRPr="00043FEB">
        <w:rPr>
          <w:rFonts w:ascii="Calibri" w:hAnsi="Calibri"/>
          <w:b/>
          <w:sz w:val="24"/>
          <w:szCs w:val="24"/>
          <w:u w:val="single"/>
        </w:rPr>
        <w:lastRenderedPageBreak/>
        <w:t>Kampagne fra DLF</w:t>
      </w:r>
    </w:p>
    <w:p w:rsidR="00151A81" w:rsidRPr="00151A81" w:rsidRDefault="009474FD" w:rsidP="00151A81">
      <w:pPr>
        <w:shd w:val="clear" w:color="auto" w:fill="FFFFFF"/>
        <w:spacing w:after="150" w:line="240" w:lineRule="auto"/>
        <w:ind w:right="450"/>
        <w:rPr>
          <w:rFonts w:eastAsia="Times New Roman" w:cs="Times New Roman"/>
          <w:color w:val="333333"/>
          <w:sz w:val="24"/>
          <w:szCs w:val="24"/>
          <w:lang w:eastAsia="da-DK"/>
        </w:rPr>
      </w:pPr>
      <w:r w:rsidRPr="009474FD">
        <w:rPr>
          <w:rFonts w:eastAsia="Times New Roman" w:cs="Times New Roman"/>
          <w:color w:val="333333"/>
          <w:sz w:val="24"/>
          <w:szCs w:val="24"/>
          <w:lang w:eastAsia="da-DK"/>
        </w:rPr>
        <w:t>I denne</w:t>
      </w:r>
      <w:r w:rsidR="00151A81" w:rsidRPr="00151A81">
        <w:rPr>
          <w:rFonts w:eastAsia="Times New Roman" w:cs="Times New Roman"/>
          <w:color w:val="333333"/>
          <w:sz w:val="24"/>
          <w:szCs w:val="24"/>
          <w:lang w:eastAsia="da-DK"/>
        </w:rPr>
        <w:t xml:space="preserve"> uge </w:t>
      </w:r>
      <w:r w:rsidRPr="009474FD">
        <w:rPr>
          <w:rFonts w:eastAsia="Times New Roman" w:cs="Times New Roman"/>
          <w:color w:val="333333"/>
          <w:sz w:val="24"/>
          <w:szCs w:val="24"/>
          <w:lang w:eastAsia="da-DK"/>
        </w:rPr>
        <w:t>starter DLF en kampagne, som skal sætte fokus på lærernes rolle i skolen. Medierne har allerede valgt at skrive, at nu har lærerne taget ”ja-hatten på”. Kampagnen handler dog ikke konkret om reformen, men om lærerens rolle i folkesk</w:t>
      </w:r>
      <w:r w:rsidR="007F03D6">
        <w:rPr>
          <w:rFonts w:eastAsia="Times New Roman" w:cs="Times New Roman"/>
          <w:color w:val="333333"/>
          <w:sz w:val="24"/>
          <w:szCs w:val="24"/>
          <w:lang w:eastAsia="da-DK"/>
        </w:rPr>
        <w:t>olen, både før og efter august 2014.</w:t>
      </w:r>
      <w:r w:rsidRPr="009474FD">
        <w:rPr>
          <w:rFonts w:eastAsia="Times New Roman" w:cs="Times New Roman"/>
          <w:color w:val="333333"/>
          <w:sz w:val="24"/>
          <w:szCs w:val="24"/>
          <w:lang w:eastAsia="da-DK"/>
        </w:rPr>
        <w:t xml:space="preserve"> </w:t>
      </w:r>
    </w:p>
    <w:p w:rsidR="00151A81" w:rsidRDefault="00151A81" w:rsidP="009474FD">
      <w:pPr>
        <w:shd w:val="clear" w:color="auto" w:fill="FFFFFF"/>
        <w:spacing w:after="150" w:line="240" w:lineRule="auto"/>
        <w:ind w:right="450"/>
        <w:rPr>
          <w:rFonts w:eastAsia="Times New Roman" w:cs="Times New Roman"/>
          <w:color w:val="333333"/>
          <w:sz w:val="24"/>
          <w:szCs w:val="24"/>
          <w:lang w:eastAsia="da-DK"/>
        </w:rPr>
      </w:pPr>
      <w:r w:rsidRPr="00151A81">
        <w:rPr>
          <w:rFonts w:eastAsia="Times New Roman" w:cs="Times New Roman"/>
          <w:color w:val="333333"/>
          <w:sz w:val="24"/>
          <w:szCs w:val="24"/>
          <w:lang w:eastAsia="da-DK"/>
        </w:rPr>
        <w:t>Det er vigtigt at sende et signal om, at det der for alvor betyder noget, er det der foregår mellem lærere og elever. Der er så meget fokus på alt for meget andet. Og den dygtige lærer er den mest afgørende faktor for, at eleverne bliver dygtige</w:t>
      </w:r>
      <w:r w:rsidR="009474FD" w:rsidRPr="009474FD">
        <w:rPr>
          <w:rFonts w:eastAsia="Times New Roman" w:cs="Times New Roman"/>
          <w:color w:val="333333"/>
          <w:sz w:val="24"/>
          <w:szCs w:val="24"/>
          <w:lang w:eastAsia="da-DK"/>
        </w:rPr>
        <w:t xml:space="preserve">. </w:t>
      </w:r>
      <w:r w:rsidR="009474FD">
        <w:rPr>
          <w:rFonts w:eastAsia="Times New Roman" w:cs="Times New Roman"/>
          <w:color w:val="333333"/>
          <w:sz w:val="24"/>
          <w:szCs w:val="24"/>
          <w:lang w:eastAsia="da-DK"/>
        </w:rPr>
        <w:t>Kampagnen vil fortsætte igen i sensommeren.</w:t>
      </w:r>
    </w:p>
    <w:p w:rsidR="00257175" w:rsidRPr="009474FD" w:rsidRDefault="00257175" w:rsidP="009474FD">
      <w:pPr>
        <w:shd w:val="clear" w:color="auto" w:fill="FFFFFF"/>
        <w:spacing w:after="150" w:line="240" w:lineRule="auto"/>
        <w:ind w:right="450"/>
        <w:rPr>
          <w:b/>
          <w:sz w:val="24"/>
          <w:szCs w:val="24"/>
          <w:u w:val="single"/>
        </w:rPr>
      </w:pPr>
    </w:p>
    <w:p w:rsidR="00321943" w:rsidRDefault="00321943" w:rsidP="008F5832">
      <w:pPr>
        <w:rPr>
          <w:rFonts w:ascii="Calibri" w:hAnsi="Calibri"/>
          <w:sz w:val="24"/>
          <w:szCs w:val="24"/>
        </w:rPr>
      </w:pPr>
      <w:r>
        <w:rPr>
          <w:rFonts w:ascii="Calibri" w:hAnsi="Calibri"/>
          <w:b/>
          <w:sz w:val="24"/>
          <w:szCs w:val="24"/>
          <w:u w:val="single"/>
        </w:rPr>
        <w:t>Ferie</w:t>
      </w:r>
    </w:p>
    <w:p w:rsidR="00321943" w:rsidRDefault="00321943" w:rsidP="008F5832">
      <w:pPr>
        <w:rPr>
          <w:rFonts w:ascii="Calibri" w:hAnsi="Calibri"/>
          <w:sz w:val="24"/>
          <w:szCs w:val="24"/>
        </w:rPr>
      </w:pPr>
      <w:r>
        <w:rPr>
          <w:rFonts w:ascii="Calibri" w:hAnsi="Calibri"/>
          <w:sz w:val="24"/>
          <w:szCs w:val="24"/>
        </w:rPr>
        <w:t xml:space="preserve">Medlemmer, der først er blevet ansat i løbet af 2013 og 2014, har ikke optjent ferie med løn fra nuværende arbejdsgiver. Vi har udarbejdet en feriefolder til jer, som I kan få af jeres tillidsrepræsentant eller se den på vores hjemmeside. </w:t>
      </w:r>
    </w:p>
    <w:p w:rsidR="009474FD" w:rsidRPr="00257175" w:rsidRDefault="009474FD" w:rsidP="009474FD">
      <w:pPr>
        <w:rPr>
          <w:rFonts w:ascii="Calibri" w:hAnsi="Calibri"/>
          <w:sz w:val="24"/>
          <w:szCs w:val="24"/>
        </w:rPr>
      </w:pPr>
      <w:r w:rsidRPr="00257175">
        <w:rPr>
          <w:rFonts w:ascii="Calibri" w:hAnsi="Calibri"/>
          <w:sz w:val="24"/>
          <w:szCs w:val="24"/>
        </w:rPr>
        <w:t xml:space="preserve">De lærere, der var lockoutet i april 2013, mangler at optjene 2 feriedage til ferieåret, der går fra 1. maj 2014 til 30. april 2015. Timetallet gælder for fuldtidsansatte lærere - for deltidsansatte vil timetallet være forholdsmæssigt mindre.  Furesø Kommune har besluttet, at der ikke vil ske et løntræk, men at den enkelte lærer i stedet kan bruge timerne til de uforudsete ting, der kan komme i forbindelse med implementeringen af folkeskolereformen. </w:t>
      </w:r>
    </w:p>
    <w:p w:rsidR="009474FD" w:rsidRPr="00257175" w:rsidRDefault="007F03D6" w:rsidP="008F5832">
      <w:pPr>
        <w:rPr>
          <w:rFonts w:ascii="Calibri" w:hAnsi="Calibri"/>
          <w:sz w:val="24"/>
          <w:szCs w:val="24"/>
        </w:rPr>
      </w:pPr>
      <w:r w:rsidRPr="00257175">
        <w:rPr>
          <w:rFonts w:ascii="Calibri" w:hAnsi="Calibri"/>
          <w:sz w:val="24"/>
          <w:szCs w:val="24"/>
        </w:rPr>
        <w:t>Har du spørgsmål til dette kan du henvende dig til din TR.</w:t>
      </w:r>
    </w:p>
    <w:p w:rsidR="00257175" w:rsidRPr="00321943" w:rsidRDefault="00257175" w:rsidP="008F5832">
      <w:pPr>
        <w:rPr>
          <w:rFonts w:ascii="Calibri" w:hAnsi="Calibri"/>
          <w:sz w:val="24"/>
          <w:szCs w:val="24"/>
        </w:rPr>
      </w:pPr>
    </w:p>
    <w:p w:rsidR="008F5832" w:rsidRPr="00DB6D0D" w:rsidRDefault="008F5832" w:rsidP="008F5832">
      <w:pPr>
        <w:rPr>
          <w:rFonts w:ascii="Calibri" w:hAnsi="Calibri"/>
          <w:b/>
          <w:sz w:val="24"/>
          <w:szCs w:val="24"/>
          <w:u w:val="single"/>
        </w:rPr>
      </w:pPr>
      <w:r w:rsidRPr="00DB6D0D">
        <w:rPr>
          <w:rFonts w:ascii="Calibri" w:eastAsia="Times New Roman" w:hAnsi="Calibri" w:cs="Times New Roman"/>
          <w:b/>
          <w:kern w:val="24"/>
          <w:sz w:val="24"/>
          <w:szCs w:val="24"/>
          <w:u w:val="single"/>
          <w:lang w:eastAsia="da-DK"/>
        </w:rPr>
        <w:t>Kredskontoret i sommerferien</w:t>
      </w:r>
    </w:p>
    <w:p w:rsidR="008F5832" w:rsidRPr="002660EF" w:rsidRDefault="008F5832" w:rsidP="008F5832">
      <w:pPr>
        <w:overflowPunct w:val="0"/>
        <w:autoSpaceDE w:val="0"/>
        <w:autoSpaceDN w:val="0"/>
        <w:adjustRightInd w:val="0"/>
        <w:spacing w:after="0" w:line="240" w:lineRule="auto"/>
        <w:jc w:val="both"/>
        <w:textAlignment w:val="baseline"/>
        <w:rPr>
          <w:rFonts w:ascii="Calibri" w:eastAsia="Times New Roman" w:hAnsi="Calibri" w:cs="Times New Roman"/>
          <w:b/>
          <w:kern w:val="24"/>
          <w:sz w:val="24"/>
          <w:szCs w:val="24"/>
          <w:lang w:eastAsia="da-DK"/>
        </w:rPr>
      </w:pPr>
    </w:p>
    <w:p w:rsidR="008F5832" w:rsidRPr="002660EF" w:rsidRDefault="008F5832" w:rsidP="008F5832">
      <w:pPr>
        <w:overflowPunct w:val="0"/>
        <w:autoSpaceDE w:val="0"/>
        <w:autoSpaceDN w:val="0"/>
        <w:adjustRightInd w:val="0"/>
        <w:spacing w:after="0" w:line="240" w:lineRule="auto"/>
        <w:jc w:val="both"/>
        <w:textAlignment w:val="baseline"/>
        <w:rPr>
          <w:rFonts w:ascii="Calibri" w:eastAsia="Times New Roman" w:hAnsi="Calibri" w:cs="Times New Roman"/>
          <w:kern w:val="24"/>
          <w:sz w:val="24"/>
          <w:szCs w:val="24"/>
          <w:lang w:eastAsia="da-DK"/>
        </w:rPr>
      </w:pPr>
      <w:r w:rsidRPr="002660EF">
        <w:rPr>
          <w:rFonts w:ascii="Calibri" w:eastAsia="Times New Roman" w:hAnsi="Calibri" w:cs="Times New Roman"/>
          <w:kern w:val="24"/>
          <w:sz w:val="24"/>
          <w:szCs w:val="24"/>
          <w:lang w:eastAsia="da-DK"/>
        </w:rPr>
        <w:t xml:space="preserve">Kredskontoret har vagtordning hele sommerferien. Såfremt du har akut brug for hjælp, kan du få fat i os enten på mail </w:t>
      </w:r>
      <w:hyperlink r:id="rId7" w:history="1">
        <w:r w:rsidRPr="002660EF">
          <w:rPr>
            <w:rFonts w:ascii="Calibri" w:eastAsia="Times New Roman" w:hAnsi="Calibri" w:cs="Times New Roman"/>
            <w:color w:val="0000FF"/>
            <w:kern w:val="24"/>
            <w:sz w:val="24"/>
            <w:szCs w:val="24"/>
            <w:u w:val="single"/>
            <w:lang w:eastAsia="da-DK"/>
          </w:rPr>
          <w:t>028@dlf.org</w:t>
        </w:r>
      </w:hyperlink>
      <w:r w:rsidRPr="002660EF">
        <w:rPr>
          <w:rFonts w:ascii="Calibri" w:eastAsia="Times New Roman" w:hAnsi="Calibri" w:cs="Times New Roman"/>
          <w:kern w:val="24"/>
          <w:sz w:val="24"/>
          <w:szCs w:val="24"/>
          <w:lang w:eastAsia="da-DK"/>
        </w:rPr>
        <w:t xml:space="preserve"> eller på telefon 44 95 76 66, hvor du vil få et svar/opkald senest næstfølgende arbejdsdag.</w:t>
      </w:r>
    </w:p>
    <w:p w:rsidR="008F5832" w:rsidRPr="002660EF" w:rsidRDefault="008F5832" w:rsidP="008F5832">
      <w:pPr>
        <w:overflowPunct w:val="0"/>
        <w:autoSpaceDE w:val="0"/>
        <w:autoSpaceDN w:val="0"/>
        <w:adjustRightInd w:val="0"/>
        <w:spacing w:after="0" w:line="240" w:lineRule="auto"/>
        <w:jc w:val="both"/>
        <w:textAlignment w:val="baseline"/>
        <w:rPr>
          <w:rFonts w:ascii="Calibri" w:eastAsia="Times New Roman" w:hAnsi="Calibri" w:cs="Times New Roman"/>
          <w:kern w:val="24"/>
          <w:sz w:val="24"/>
          <w:szCs w:val="24"/>
          <w:lang w:eastAsia="da-DK"/>
        </w:rPr>
      </w:pPr>
      <w:r w:rsidRPr="002660EF">
        <w:rPr>
          <w:rFonts w:ascii="Calibri" w:eastAsia="Times New Roman" w:hAnsi="Calibri" w:cs="Times New Roman"/>
          <w:kern w:val="24"/>
          <w:sz w:val="24"/>
          <w:szCs w:val="24"/>
          <w:lang w:eastAsia="da-DK"/>
        </w:rPr>
        <w:t>Du kan også skrive et brev, men postkassen vil kun blive tømt et par gange om ugen.</w:t>
      </w:r>
    </w:p>
    <w:p w:rsidR="008F5832" w:rsidRPr="002660EF" w:rsidRDefault="008F5832" w:rsidP="008F5832">
      <w:pPr>
        <w:overflowPunct w:val="0"/>
        <w:autoSpaceDE w:val="0"/>
        <w:autoSpaceDN w:val="0"/>
        <w:adjustRightInd w:val="0"/>
        <w:spacing w:after="0" w:line="240" w:lineRule="auto"/>
        <w:jc w:val="both"/>
        <w:textAlignment w:val="baseline"/>
        <w:rPr>
          <w:rFonts w:ascii="Calibri" w:eastAsia="Times New Roman" w:hAnsi="Calibri" w:cs="Times New Roman"/>
          <w:kern w:val="24"/>
          <w:sz w:val="24"/>
          <w:szCs w:val="24"/>
          <w:lang w:eastAsia="da-DK"/>
        </w:rPr>
      </w:pPr>
      <w:r w:rsidRPr="002660EF">
        <w:rPr>
          <w:rFonts w:ascii="Calibri" w:eastAsia="Times New Roman" w:hAnsi="Calibri" w:cs="Times New Roman"/>
          <w:kern w:val="24"/>
          <w:sz w:val="24"/>
          <w:szCs w:val="24"/>
          <w:lang w:eastAsia="da-DK"/>
        </w:rPr>
        <w:t>Det er ikke en god ide at møde op uanmeldt. Vi overholder desværre ikke kontortiderne, men har du brug for et møde, kan det arrangeres.</w:t>
      </w:r>
    </w:p>
    <w:p w:rsidR="00DB6D0D" w:rsidRDefault="00DB6D0D" w:rsidP="00321943">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lang w:eastAsia="da-DK"/>
        </w:rPr>
      </w:pPr>
    </w:p>
    <w:p w:rsidR="00257175" w:rsidRDefault="00257175" w:rsidP="00321943">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lang w:eastAsia="da-DK"/>
        </w:rPr>
      </w:pPr>
    </w:p>
    <w:p w:rsidR="00321943" w:rsidRDefault="00321943" w:rsidP="00321943">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321943">
        <w:rPr>
          <w:rFonts w:ascii="Calibri" w:eastAsia="Times New Roman" w:hAnsi="Calibri" w:cs="Times New Roman"/>
          <w:b/>
          <w:kern w:val="24"/>
          <w:sz w:val="24"/>
          <w:szCs w:val="24"/>
          <w:u w:val="single"/>
          <w:lang w:eastAsia="da-DK"/>
        </w:rPr>
        <w:t>Jubilæum</w:t>
      </w:r>
      <w:r w:rsidR="0046456A">
        <w:rPr>
          <w:rFonts w:ascii="Calibri" w:eastAsia="Times New Roman" w:hAnsi="Calibri" w:cs="Times New Roman"/>
          <w:b/>
          <w:kern w:val="24"/>
          <w:sz w:val="24"/>
          <w:szCs w:val="24"/>
          <w:u w:val="single"/>
          <w:lang w:eastAsia="da-DK"/>
        </w:rPr>
        <w:t xml:space="preserve"> – Stort tillykke</w:t>
      </w:r>
    </w:p>
    <w:p w:rsidR="00321943" w:rsidRDefault="00321943" w:rsidP="00321943">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p>
    <w:p w:rsidR="00321943" w:rsidRPr="00321943" w:rsidRDefault="001627DF" w:rsidP="00321943">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proofErr w:type="gramStart"/>
      <w:r>
        <w:rPr>
          <w:rFonts w:ascii="Calibri" w:eastAsia="Times New Roman" w:hAnsi="Calibri" w:cs="Times New Roman"/>
          <w:kern w:val="24"/>
          <w:sz w:val="24"/>
          <w:szCs w:val="24"/>
          <w:lang w:eastAsia="da-DK"/>
        </w:rPr>
        <w:t>1.8.14</w:t>
      </w:r>
      <w:proofErr w:type="gramEnd"/>
      <w:r>
        <w:rPr>
          <w:rFonts w:ascii="Calibri" w:eastAsia="Times New Roman" w:hAnsi="Calibri" w:cs="Times New Roman"/>
          <w:kern w:val="24"/>
          <w:sz w:val="24"/>
          <w:szCs w:val="24"/>
          <w:lang w:eastAsia="da-DK"/>
        </w:rPr>
        <w:t>.</w:t>
      </w:r>
      <w:r>
        <w:rPr>
          <w:rFonts w:ascii="Calibri" w:eastAsia="Times New Roman" w:hAnsi="Calibri" w:cs="Times New Roman"/>
          <w:kern w:val="24"/>
          <w:sz w:val="24"/>
          <w:szCs w:val="24"/>
          <w:lang w:eastAsia="da-DK"/>
        </w:rPr>
        <w:tab/>
        <w:t>Karin Matthiesen, 40 år på Syvstjerneskolen</w:t>
      </w:r>
    </w:p>
    <w:p w:rsidR="00DB6D0D" w:rsidRDefault="001627DF" w:rsidP="001627DF">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1627DF">
        <w:rPr>
          <w:rFonts w:ascii="Calibri" w:eastAsia="Times New Roman" w:hAnsi="Calibri" w:cs="Times New Roman"/>
          <w:kern w:val="24"/>
          <w:sz w:val="24"/>
          <w:szCs w:val="24"/>
          <w:lang w:eastAsia="da-DK"/>
        </w:rPr>
        <w:tab/>
        <w:t>Anny Kjeldsen, 40 år på Syvstjerneskolen</w:t>
      </w:r>
    </w:p>
    <w:p w:rsidR="0046456A" w:rsidRDefault="00A77CB5" w:rsidP="001627DF">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ab/>
      </w:r>
      <w:r w:rsidR="0046456A">
        <w:rPr>
          <w:rFonts w:ascii="Calibri" w:eastAsia="Times New Roman" w:hAnsi="Calibri" w:cs="Times New Roman"/>
          <w:kern w:val="24"/>
          <w:sz w:val="24"/>
          <w:szCs w:val="24"/>
          <w:lang w:eastAsia="da-DK"/>
        </w:rPr>
        <w:t>Birgit Juhl, Solvangskolen, 40 år</w:t>
      </w:r>
    </w:p>
    <w:p w:rsidR="00257175" w:rsidRDefault="00A77CB5" w:rsidP="00257175">
      <w:pPr>
        <w:overflowPunct w:val="0"/>
        <w:autoSpaceDE w:val="0"/>
        <w:autoSpaceDN w:val="0"/>
        <w:adjustRightInd w:val="0"/>
        <w:spacing w:after="0" w:line="240" w:lineRule="auto"/>
        <w:ind w:firstLine="1304"/>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Connie Køster</w:t>
      </w:r>
      <w:r w:rsidR="00181CA0">
        <w:rPr>
          <w:rFonts w:ascii="Calibri" w:eastAsia="Times New Roman" w:hAnsi="Calibri" w:cs="Times New Roman"/>
          <w:kern w:val="24"/>
          <w:sz w:val="24"/>
          <w:szCs w:val="24"/>
          <w:lang w:eastAsia="da-DK"/>
        </w:rPr>
        <w:t xml:space="preserve"> Svendsen</w:t>
      </w:r>
      <w:r>
        <w:rPr>
          <w:rFonts w:ascii="Calibri" w:eastAsia="Times New Roman" w:hAnsi="Calibri" w:cs="Times New Roman"/>
          <w:kern w:val="24"/>
          <w:sz w:val="24"/>
          <w:szCs w:val="24"/>
          <w:lang w:eastAsia="da-DK"/>
        </w:rPr>
        <w:t xml:space="preserve">, </w:t>
      </w:r>
      <w:r w:rsidR="00181CA0">
        <w:rPr>
          <w:rFonts w:ascii="Calibri" w:eastAsia="Times New Roman" w:hAnsi="Calibri" w:cs="Times New Roman"/>
          <w:kern w:val="24"/>
          <w:sz w:val="24"/>
          <w:szCs w:val="24"/>
          <w:lang w:eastAsia="da-DK"/>
        </w:rPr>
        <w:t xml:space="preserve">Solvangskolen, </w:t>
      </w:r>
      <w:r>
        <w:rPr>
          <w:rFonts w:ascii="Calibri" w:eastAsia="Times New Roman" w:hAnsi="Calibri" w:cs="Times New Roman"/>
          <w:kern w:val="24"/>
          <w:sz w:val="24"/>
          <w:szCs w:val="24"/>
          <w:lang w:eastAsia="da-DK"/>
        </w:rPr>
        <w:t>25 år</w:t>
      </w:r>
      <w:r w:rsidR="00181CA0">
        <w:rPr>
          <w:rFonts w:ascii="Calibri" w:eastAsia="Times New Roman" w:hAnsi="Calibri" w:cs="Times New Roman"/>
          <w:kern w:val="24"/>
          <w:sz w:val="24"/>
          <w:szCs w:val="24"/>
          <w:lang w:eastAsia="da-DK"/>
        </w:rPr>
        <w:t xml:space="preserve"> </w:t>
      </w:r>
    </w:p>
    <w:p w:rsidR="007E3D6B" w:rsidRPr="002660EF" w:rsidRDefault="00DB6D0D" w:rsidP="00257175">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u w:val="single"/>
          <w:lang w:eastAsia="da-DK"/>
        </w:rPr>
      </w:pPr>
      <w:r>
        <w:rPr>
          <w:rFonts w:ascii="Calibri" w:eastAsia="Times New Roman" w:hAnsi="Calibri" w:cs="Times New Roman"/>
          <w:b/>
          <w:kern w:val="24"/>
          <w:sz w:val="24"/>
          <w:szCs w:val="24"/>
          <w:u w:val="single"/>
          <w:lang w:eastAsia="da-DK"/>
        </w:rPr>
        <w:lastRenderedPageBreak/>
        <w:t>L</w:t>
      </w:r>
      <w:r w:rsidR="007E3D6B" w:rsidRPr="002660EF">
        <w:rPr>
          <w:rFonts w:ascii="Calibri" w:eastAsia="Times New Roman" w:hAnsi="Calibri" w:cs="Times New Roman"/>
          <w:b/>
          <w:kern w:val="24"/>
          <w:sz w:val="24"/>
          <w:szCs w:val="24"/>
          <w:u w:val="single"/>
          <w:lang w:eastAsia="da-DK"/>
        </w:rPr>
        <w:t>ærere der går på pension</w:t>
      </w:r>
    </w:p>
    <w:p w:rsidR="007E3D6B" w:rsidRPr="002660EF" w:rsidRDefault="007E3D6B" w:rsidP="007E3D6B">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lang w:eastAsia="da-DK"/>
        </w:rPr>
      </w:pPr>
    </w:p>
    <w:p w:rsidR="000A3D72" w:rsidRDefault="00AC2128" w:rsidP="00AD60F2">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2660EF">
        <w:rPr>
          <w:rFonts w:ascii="Calibri" w:eastAsia="Times New Roman" w:hAnsi="Calibri" w:cs="Times New Roman"/>
          <w:kern w:val="24"/>
          <w:sz w:val="24"/>
          <w:szCs w:val="24"/>
          <w:lang w:eastAsia="da-DK"/>
        </w:rPr>
        <w:t>1.7.1</w:t>
      </w:r>
      <w:r w:rsidR="001627DF">
        <w:rPr>
          <w:rFonts w:ascii="Calibri" w:eastAsia="Times New Roman" w:hAnsi="Calibri" w:cs="Times New Roman"/>
          <w:kern w:val="24"/>
          <w:sz w:val="24"/>
          <w:szCs w:val="24"/>
          <w:lang w:eastAsia="da-DK"/>
        </w:rPr>
        <w:t>4</w:t>
      </w:r>
      <w:r w:rsidRPr="002660EF">
        <w:rPr>
          <w:rFonts w:ascii="Calibri" w:eastAsia="Times New Roman" w:hAnsi="Calibri" w:cs="Times New Roman"/>
          <w:kern w:val="24"/>
          <w:sz w:val="24"/>
          <w:szCs w:val="24"/>
          <w:lang w:eastAsia="da-DK"/>
        </w:rPr>
        <w:t>:</w:t>
      </w:r>
      <w:r w:rsidRPr="002660EF">
        <w:rPr>
          <w:rFonts w:ascii="Calibri" w:eastAsia="Times New Roman" w:hAnsi="Calibri" w:cs="Times New Roman"/>
          <w:kern w:val="24"/>
          <w:sz w:val="24"/>
          <w:szCs w:val="24"/>
          <w:lang w:eastAsia="da-DK"/>
        </w:rPr>
        <w:tab/>
      </w:r>
      <w:r w:rsidR="00A77CB5">
        <w:rPr>
          <w:rFonts w:ascii="Calibri" w:eastAsia="Times New Roman" w:hAnsi="Calibri" w:cs="Times New Roman"/>
          <w:kern w:val="24"/>
          <w:sz w:val="24"/>
          <w:szCs w:val="24"/>
          <w:lang w:eastAsia="da-DK"/>
        </w:rPr>
        <w:t>Marianne Routhe</w:t>
      </w:r>
      <w:r w:rsidR="000A3D72">
        <w:rPr>
          <w:rFonts w:ascii="Calibri" w:eastAsia="Times New Roman" w:hAnsi="Calibri" w:cs="Times New Roman"/>
          <w:kern w:val="24"/>
          <w:sz w:val="24"/>
          <w:szCs w:val="24"/>
          <w:lang w:eastAsia="da-DK"/>
        </w:rPr>
        <w:t>, Lyngholmskolen</w:t>
      </w:r>
    </w:p>
    <w:p w:rsidR="00AC2128" w:rsidRDefault="00321943" w:rsidP="000A3D72">
      <w:pPr>
        <w:overflowPunct w:val="0"/>
        <w:autoSpaceDE w:val="0"/>
        <w:autoSpaceDN w:val="0"/>
        <w:adjustRightInd w:val="0"/>
        <w:spacing w:after="0" w:line="240" w:lineRule="auto"/>
        <w:ind w:firstLine="1304"/>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John Lange, Marie Kruses Skole</w:t>
      </w:r>
    </w:p>
    <w:p w:rsidR="00851E56" w:rsidRPr="002660EF" w:rsidRDefault="0088364C" w:rsidP="00AD60F2">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ab/>
      </w:r>
      <w:r w:rsidR="0046456A">
        <w:rPr>
          <w:rFonts w:ascii="Calibri" w:eastAsia="Times New Roman" w:hAnsi="Calibri" w:cs="Times New Roman"/>
          <w:kern w:val="24"/>
          <w:sz w:val="24"/>
          <w:szCs w:val="24"/>
          <w:lang w:eastAsia="da-DK"/>
        </w:rPr>
        <w:t>Birgit Juhl, Solvangskolen</w:t>
      </w:r>
    </w:p>
    <w:p w:rsidR="00465821" w:rsidRDefault="00AC2128" w:rsidP="00AD60F2">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2660EF">
        <w:rPr>
          <w:rFonts w:ascii="Calibri" w:eastAsia="Times New Roman" w:hAnsi="Calibri" w:cs="Times New Roman"/>
          <w:kern w:val="24"/>
          <w:sz w:val="24"/>
          <w:szCs w:val="24"/>
          <w:lang w:eastAsia="da-DK"/>
        </w:rPr>
        <w:t>1.8.1</w:t>
      </w:r>
      <w:r w:rsidR="001627DF">
        <w:rPr>
          <w:rFonts w:ascii="Calibri" w:eastAsia="Times New Roman" w:hAnsi="Calibri" w:cs="Times New Roman"/>
          <w:kern w:val="24"/>
          <w:sz w:val="24"/>
          <w:szCs w:val="24"/>
          <w:lang w:eastAsia="da-DK"/>
        </w:rPr>
        <w:t>4</w:t>
      </w:r>
      <w:r w:rsidRPr="002660EF">
        <w:rPr>
          <w:rFonts w:ascii="Calibri" w:eastAsia="Times New Roman" w:hAnsi="Calibri" w:cs="Times New Roman"/>
          <w:kern w:val="24"/>
          <w:sz w:val="24"/>
          <w:szCs w:val="24"/>
          <w:lang w:eastAsia="da-DK"/>
        </w:rPr>
        <w:t>:</w:t>
      </w:r>
      <w:r w:rsidRPr="002660EF">
        <w:rPr>
          <w:rFonts w:ascii="Calibri" w:eastAsia="Times New Roman" w:hAnsi="Calibri" w:cs="Times New Roman"/>
          <w:kern w:val="24"/>
          <w:sz w:val="24"/>
          <w:szCs w:val="24"/>
          <w:lang w:eastAsia="da-DK"/>
        </w:rPr>
        <w:tab/>
      </w:r>
      <w:r w:rsidR="00321943">
        <w:rPr>
          <w:rFonts w:ascii="Calibri" w:eastAsia="Times New Roman" w:hAnsi="Calibri" w:cs="Times New Roman"/>
          <w:kern w:val="24"/>
          <w:sz w:val="24"/>
          <w:szCs w:val="24"/>
          <w:lang w:eastAsia="da-DK"/>
        </w:rPr>
        <w:t>Karin Matthiesen, Syvstjerneskolen</w:t>
      </w:r>
    </w:p>
    <w:p w:rsidR="00A77CB5" w:rsidRPr="002660EF" w:rsidRDefault="00A77CB5" w:rsidP="00AD60F2">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ab/>
        <w:t>Jørgen Pape, Lyngholmskolen</w:t>
      </w:r>
    </w:p>
    <w:p w:rsidR="0046456A" w:rsidRDefault="00AC2128" w:rsidP="00AD60F2">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2660EF">
        <w:rPr>
          <w:rFonts w:ascii="Calibri" w:eastAsia="Times New Roman" w:hAnsi="Calibri" w:cs="Times New Roman"/>
          <w:kern w:val="24"/>
          <w:sz w:val="24"/>
          <w:szCs w:val="24"/>
          <w:lang w:eastAsia="da-DK"/>
        </w:rPr>
        <w:t>1.9.1</w:t>
      </w:r>
      <w:r w:rsidR="001627DF">
        <w:rPr>
          <w:rFonts w:ascii="Calibri" w:eastAsia="Times New Roman" w:hAnsi="Calibri" w:cs="Times New Roman"/>
          <w:kern w:val="24"/>
          <w:sz w:val="24"/>
          <w:szCs w:val="24"/>
          <w:lang w:eastAsia="da-DK"/>
        </w:rPr>
        <w:t>4</w:t>
      </w:r>
      <w:r w:rsidRPr="002660EF">
        <w:rPr>
          <w:rFonts w:ascii="Calibri" w:eastAsia="Times New Roman" w:hAnsi="Calibri" w:cs="Times New Roman"/>
          <w:kern w:val="24"/>
          <w:sz w:val="24"/>
          <w:szCs w:val="24"/>
          <w:lang w:eastAsia="da-DK"/>
        </w:rPr>
        <w:t>:</w:t>
      </w:r>
      <w:r w:rsidRPr="002660EF">
        <w:rPr>
          <w:rFonts w:ascii="Calibri" w:eastAsia="Times New Roman" w:hAnsi="Calibri" w:cs="Times New Roman"/>
          <w:kern w:val="24"/>
          <w:sz w:val="24"/>
          <w:szCs w:val="24"/>
          <w:lang w:eastAsia="da-DK"/>
        </w:rPr>
        <w:tab/>
      </w:r>
      <w:r w:rsidR="0046456A">
        <w:rPr>
          <w:rFonts w:ascii="Calibri" w:eastAsia="Times New Roman" w:hAnsi="Calibri" w:cs="Times New Roman"/>
          <w:kern w:val="24"/>
          <w:sz w:val="24"/>
          <w:szCs w:val="24"/>
          <w:lang w:eastAsia="da-DK"/>
        </w:rPr>
        <w:t xml:space="preserve">Edel Webster, Marie Kruses Skole </w:t>
      </w:r>
    </w:p>
    <w:p w:rsidR="000A3D72" w:rsidRDefault="000A3D72" w:rsidP="0046456A">
      <w:pPr>
        <w:overflowPunct w:val="0"/>
        <w:autoSpaceDE w:val="0"/>
        <w:autoSpaceDN w:val="0"/>
        <w:adjustRightInd w:val="0"/>
        <w:spacing w:after="0" w:line="240" w:lineRule="auto"/>
        <w:ind w:firstLine="1304"/>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Bente Mortensen, Solvangskolen</w:t>
      </w:r>
    </w:p>
    <w:p w:rsidR="00DB6D0D" w:rsidRDefault="0088364C" w:rsidP="000A3D72">
      <w:pPr>
        <w:overflowPunct w:val="0"/>
        <w:autoSpaceDE w:val="0"/>
        <w:autoSpaceDN w:val="0"/>
        <w:adjustRightInd w:val="0"/>
        <w:spacing w:after="0" w:line="240" w:lineRule="auto"/>
        <w:ind w:firstLine="1304"/>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E</w:t>
      </w:r>
      <w:r w:rsidR="00181CA0">
        <w:rPr>
          <w:rFonts w:ascii="Calibri" w:eastAsia="Times New Roman" w:hAnsi="Calibri" w:cs="Times New Roman"/>
          <w:kern w:val="24"/>
          <w:sz w:val="24"/>
          <w:szCs w:val="24"/>
          <w:lang w:eastAsia="da-DK"/>
        </w:rPr>
        <w:t>j</w:t>
      </w:r>
      <w:r>
        <w:rPr>
          <w:rFonts w:ascii="Calibri" w:eastAsia="Times New Roman" w:hAnsi="Calibri" w:cs="Times New Roman"/>
          <w:kern w:val="24"/>
          <w:sz w:val="24"/>
          <w:szCs w:val="24"/>
          <w:lang w:eastAsia="da-DK"/>
        </w:rPr>
        <w:t>vind Haaning Andersen, Syvstjerneskolen</w:t>
      </w:r>
    </w:p>
    <w:p w:rsidR="00CA3527" w:rsidRPr="002660EF" w:rsidRDefault="00CA3527" w:rsidP="000A3D72">
      <w:pPr>
        <w:overflowPunct w:val="0"/>
        <w:autoSpaceDE w:val="0"/>
        <w:autoSpaceDN w:val="0"/>
        <w:adjustRightInd w:val="0"/>
        <w:spacing w:after="0" w:line="240" w:lineRule="auto"/>
        <w:ind w:firstLine="1304"/>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Anne Lykke Frederiksen, Hareskov Skole</w:t>
      </w:r>
    </w:p>
    <w:p w:rsidR="00B70097" w:rsidRP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ab/>
      </w:r>
    </w:p>
    <w:p w:rsidR="00C50D42" w:rsidRDefault="0046456A"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b/>
          <w:kern w:val="24"/>
          <w:sz w:val="24"/>
          <w:szCs w:val="24"/>
          <w:u w:val="single"/>
          <w:lang w:eastAsia="da-DK"/>
        </w:rPr>
        <w:t>Velkommen til n</w:t>
      </w:r>
      <w:r w:rsidR="00C50D42">
        <w:rPr>
          <w:rFonts w:ascii="Calibri" w:eastAsia="Times New Roman" w:hAnsi="Calibri" w:cs="Times New Roman"/>
          <w:b/>
          <w:kern w:val="24"/>
          <w:sz w:val="24"/>
          <w:szCs w:val="24"/>
          <w:u w:val="single"/>
          <w:lang w:eastAsia="da-DK"/>
        </w:rPr>
        <w:t>ye medlemmer</w:t>
      </w: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Maja Haugsted Kragh, Syvstjerneskolen</w:t>
      </w:r>
    </w:p>
    <w:p w:rsidR="00C50D42" w:rsidRP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Rasmus Sørensen, Syvstjerneskolen</w:t>
      </w:r>
    </w:p>
    <w:p w:rsidR="00C50D42" w:rsidRDefault="00A77CB5"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A77CB5">
        <w:rPr>
          <w:rFonts w:ascii="Calibri" w:eastAsia="Times New Roman" w:hAnsi="Calibri" w:cs="Times New Roman"/>
          <w:kern w:val="24"/>
          <w:sz w:val="24"/>
          <w:szCs w:val="24"/>
          <w:lang w:eastAsia="da-DK"/>
        </w:rPr>
        <w:t>Rune Wilken, Syvstjerneskolen</w:t>
      </w:r>
    </w:p>
    <w:p w:rsidR="0046456A" w:rsidRPr="00A77CB5" w:rsidRDefault="0046456A"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Rasmus Rossing, Furesøskolen</w:t>
      </w:r>
    </w:p>
    <w:p w:rsidR="00A77CB5" w:rsidRDefault="00A77CB5" w:rsidP="00DB6D0D">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u w:val="single"/>
          <w:lang w:eastAsia="da-DK"/>
        </w:rPr>
      </w:pP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sidRPr="00C50D42">
        <w:rPr>
          <w:rFonts w:ascii="Calibri" w:eastAsia="Times New Roman" w:hAnsi="Calibri" w:cs="Times New Roman"/>
          <w:b/>
          <w:kern w:val="24"/>
          <w:sz w:val="24"/>
          <w:szCs w:val="24"/>
          <w:u w:val="single"/>
          <w:lang w:eastAsia="da-DK"/>
        </w:rPr>
        <w:t>Nyt job</w:t>
      </w:r>
      <w:r w:rsidR="0002327D">
        <w:rPr>
          <w:rFonts w:ascii="Calibri" w:eastAsia="Times New Roman" w:hAnsi="Calibri" w:cs="Times New Roman"/>
          <w:b/>
          <w:kern w:val="24"/>
          <w:sz w:val="24"/>
          <w:szCs w:val="24"/>
          <w:u w:val="single"/>
          <w:lang w:eastAsia="da-DK"/>
        </w:rPr>
        <w:t xml:space="preserve"> – held og lykke og tak for jeres tid i Furesø Lærerkreds</w:t>
      </w: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Tina Barslund, Søndersøskolen</w:t>
      </w: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Iben Toudal Madsen, Søndersøskolen</w:t>
      </w: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Birgitte Lavsten Carlsen, Ll. Værløse Skole</w:t>
      </w: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Bettina Legarth Thrane,</w:t>
      </w:r>
      <w:r w:rsidR="0002327D">
        <w:rPr>
          <w:rFonts w:ascii="Calibri" w:eastAsia="Times New Roman" w:hAnsi="Calibri" w:cs="Times New Roman"/>
          <w:kern w:val="24"/>
          <w:sz w:val="24"/>
          <w:szCs w:val="24"/>
          <w:lang w:eastAsia="da-DK"/>
        </w:rPr>
        <w:t xml:space="preserve"> </w:t>
      </w:r>
      <w:proofErr w:type="spellStart"/>
      <w:r w:rsidR="0002327D">
        <w:rPr>
          <w:rFonts w:ascii="Calibri" w:eastAsia="Times New Roman" w:hAnsi="Calibri" w:cs="Times New Roman"/>
          <w:kern w:val="24"/>
          <w:sz w:val="24"/>
          <w:szCs w:val="24"/>
          <w:lang w:eastAsia="da-DK"/>
        </w:rPr>
        <w:t>Stavnsholtskolen</w:t>
      </w:r>
      <w:proofErr w:type="spellEnd"/>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Ida Harlev, Syvstjerneskolen</w:t>
      </w:r>
    </w:p>
    <w:p w:rsidR="00C50D42" w:rsidRDefault="00C50D42"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 xml:space="preserve">Søren Fabricius </w:t>
      </w:r>
      <w:proofErr w:type="spellStart"/>
      <w:r>
        <w:rPr>
          <w:rFonts w:ascii="Calibri" w:eastAsia="Times New Roman" w:hAnsi="Calibri" w:cs="Times New Roman"/>
          <w:kern w:val="24"/>
          <w:sz w:val="24"/>
          <w:szCs w:val="24"/>
          <w:lang w:eastAsia="da-DK"/>
        </w:rPr>
        <w:t>Wadskjær</w:t>
      </w:r>
      <w:proofErr w:type="spellEnd"/>
      <w:r>
        <w:rPr>
          <w:rFonts w:ascii="Calibri" w:eastAsia="Times New Roman" w:hAnsi="Calibri" w:cs="Times New Roman"/>
          <w:kern w:val="24"/>
          <w:sz w:val="24"/>
          <w:szCs w:val="24"/>
          <w:lang w:eastAsia="da-DK"/>
        </w:rPr>
        <w:t>, Syvstjerneskolen</w:t>
      </w:r>
    </w:p>
    <w:p w:rsidR="0002327D" w:rsidRDefault="0002327D"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Stine Lundgaard Nilsson, Syvstjerneskolen</w:t>
      </w:r>
    </w:p>
    <w:p w:rsidR="009E7A6C" w:rsidRDefault="009E7A6C"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 xml:space="preserve">Anita </w:t>
      </w:r>
      <w:proofErr w:type="spellStart"/>
      <w:r>
        <w:rPr>
          <w:rFonts w:ascii="Calibri" w:eastAsia="Times New Roman" w:hAnsi="Calibri" w:cs="Times New Roman"/>
          <w:kern w:val="24"/>
          <w:sz w:val="24"/>
          <w:szCs w:val="24"/>
          <w:lang w:eastAsia="da-DK"/>
        </w:rPr>
        <w:t>Øllegaard</w:t>
      </w:r>
      <w:proofErr w:type="spellEnd"/>
      <w:r>
        <w:rPr>
          <w:rFonts w:ascii="Calibri" w:eastAsia="Times New Roman" w:hAnsi="Calibri" w:cs="Times New Roman"/>
          <w:kern w:val="24"/>
          <w:sz w:val="24"/>
          <w:szCs w:val="24"/>
          <w:lang w:eastAsia="da-DK"/>
        </w:rPr>
        <w:t>, Syvstjerneskolen</w:t>
      </w:r>
    </w:p>
    <w:p w:rsidR="0002327D" w:rsidRDefault="0002327D"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 xml:space="preserve">Anne Marie </w:t>
      </w:r>
      <w:proofErr w:type="spellStart"/>
      <w:r>
        <w:rPr>
          <w:rFonts w:ascii="Calibri" w:eastAsia="Times New Roman" w:hAnsi="Calibri" w:cs="Times New Roman"/>
          <w:kern w:val="24"/>
          <w:sz w:val="24"/>
          <w:szCs w:val="24"/>
          <w:lang w:eastAsia="da-DK"/>
        </w:rPr>
        <w:t>Heje</w:t>
      </w:r>
      <w:proofErr w:type="spellEnd"/>
      <w:r>
        <w:rPr>
          <w:rFonts w:ascii="Calibri" w:eastAsia="Times New Roman" w:hAnsi="Calibri" w:cs="Times New Roman"/>
          <w:kern w:val="24"/>
          <w:sz w:val="24"/>
          <w:szCs w:val="24"/>
          <w:lang w:eastAsia="da-DK"/>
        </w:rPr>
        <w:t xml:space="preserve"> Ravn, Ll. Værløse Skole</w:t>
      </w:r>
    </w:p>
    <w:p w:rsidR="009E7A6C" w:rsidRDefault="009E7A6C"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Anya Toft, Søndersøskolen</w:t>
      </w:r>
    </w:p>
    <w:p w:rsidR="0002327D" w:rsidRDefault="0002327D"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 xml:space="preserve">Jonas </w:t>
      </w:r>
      <w:proofErr w:type="spellStart"/>
      <w:r>
        <w:rPr>
          <w:rFonts w:ascii="Calibri" w:eastAsia="Times New Roman" w:hAnsi="Calibri" w:cs="Times New Roman"/>
          <w:kern w:val="24"/>
          <w:sz w:val="24"/>
          <w:szCs w:val="24"/>
          <w:lang w:eastAsia="da-DK"/>
        </w:rPr>
        <w:t>Ertmar</w:t>
      </w:r>
      <w:proofErr w:type="spellEnd"/>
      <w:r>
        <w:rPr>
          <w:rFonts w:ascii="Calibri" w:eastAsia="Times New Roman" w:hAnsi="Calibri" w:cs="Times New Roman"/>
          <w:kern w:val="24"/>
          <w:sz w:val="24"/>
          <w:szCs w:val="24"/>
          <w:lang w:eastAsia="da-DK"/>
        </w:rPr>
        <w:t xml:space="preserve"> </w:t>
      </w:r>
      <w:proofErr w:type="spellStart"/>
      <w:r>
        <w:rPr>
          <w:rFonts w:ascii="Calibri" w:eastAsia="Times New Roman" w:hAnsi="Calibri" w:cs="Times New Roman"/>
          <w:kern w:val="24"/>
          <w:sz w:val="24"/>
          <w:szCs w:val="24"/>
          <w:lang w:eastAsia="da-DK"/>
        </w:rPr>
        <w:t>Ketscher</w:t>
      </w:r>
      <w:proofErr w:type="spellEnd"/>
      <w:r>
        <w:rPr>
          <w:rFonts w:ascii="Calibri" w:eastAsia="Times New Roman" w:hAnsi="Calibri" w:cs="Times New Roman"/>
          <w:kern w:val="24"/>
          <w:sz w:val="24"/>
          <w:szCs w:val="24"/>
          <w:lang w:eastAsia="da-DK"/>
        </w:rPr>
        <w:t>, Ll. Værløse Skole</w:t>
      </w:r>
    </w:p>
    <w:p w:rsidR="009E7A6C" w:rsidRDefault="009E7A6C"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Mikkel Bregenov Pedersen, Solvangskolen</w:t>
      </w:r>
    </w:p>
    <w:p w:rsidR="009E7A6C" w:rsidRDefault="009E7A6C"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Morten Hoppe, Solvangskolen</w:t>
      </w:r>
    </w:p>
    <w:p w:rsidR="009E7A6C" w:rsidRDefault="009E7A6C"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Christina Laurberg Petersen, Lyngholmskolen</w:t>
      </w:r>
    </w:p>
    <w:p w:rsidR="009E7A6C" w:rsidRDefault="009E7A6C" w:rsidP="00DB6D0D">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Christina Bøhme Bjørn, Lyngholmskolen</w:t>
      </w:r>
    </w:p>
    <w:p w:rsidR="00257175" w:rsidRDefault="009E7A6C" w:rsidP="00257175">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 xml:space="preserve">Malene </w:t>
      </w:r>
      <w:proofErr w:type="spellStart"/>
      <w:r>
        <w:rPr>
          <w:rFonts w:ascii="Calibri" w:eastAsia="Times New Roman" w:hAnsi="Calibri" w:cs="Times New Roman"/>
          <w:kern w:val="24"/>
          <w:sz w:val="24"/>
          <w:szCs w:val="24"/>
          <w:lang w:eastAsia="da-DK"/>
        </w:rPr>
        <w:t>Edstrand</w:t>
      </w:r>
      <w:proofErr w:type="spellEnd"/>
      <w:r>
        <w:rPr>
          <w:rFonts w:ascii="Calibri" w:eastAsia="Times New Roman" w:hAnsi="Calibri" w:cs="Times New Roman"/>
          <w:kern w:val="24"/>
          <w:sz w:val="24"/>
          <w:szCs w:val="24"/>
          <w:lang w:eastAsia="da-DK"/>
        </w:rPr>
        <w:t>, Lyngholmskolen</w:t>
      </w:r>
    </w:p>
    <w:p w:rsidR="00490FCB" w:rsidRDefault="00490FCB" w:rsidP="00257175">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 xml:space="preserve">Finn </w:t>
      </w:r>
      <w:proofErr w:type="spellStart"/>
      <w:r>
        <w:rPr>
          <w:rFonts w:ascii="Calibri" w:eastAsia="Times New Roman" w:hAnsi="Calibri" w:cs="Times New Roman"/>
          <w:kern w:val="24"/>
          <w:sz w:val="24"/>
          <w:szCs w:val="24"/>
          <w:lang w:eastAsia="da-DK"/>
        </w:rPr>
        <w:t>Kilbak</w:t>
      </w:r>
      <w:proofErr w:type="spellEnd"/>
      <w:r>
        <w:rPr>
          <w:rFonts w:ascii="Calibri" w:eastAsia="Times New Roman" w:hAnsi="Calibri" w:cs="Times New Roman"/>
          <w:kern w:val="24"/>
          <w:sz w:val="24"/>
          <w:szCs w:val="24"/>
          <w:lang w:eastAsia="da-DK"/>
        </w:rPr>
        <w:t>, Ll. Værløse Skole</w:t>
      </w:r>
    </w:p>
    <w:p w:rsidR="00490FCB" w:rsidRDefault="00490FCB" w:rsidP="00257175">
      <w:pPr>
        <w:overflowPunct w:val="0"/>
        <w:autoSpaceDE w:val="0"/>
        <w:autoSpaceDN w:val="0"/>
        <w:adjustRightInd w:val="0"/>
        <w:spacing w:after="0" w:line="240" w:lineRule="auto"/>
        <w:textAlignment w:val="baseline"/>
        <w:rPr>
          <w:rFonts w:ascii="Calibri" w:eastAsia="Times New Roman" w:hAnsi="Calibri" w:cs="Times New Roman"/>
          <w:kern w:val="24"/>
          <w:sz w:val="24"/>
          <w:szCs w:val="24"/>
          <w:lang w:eastAsia="da-DK"/>
        </w:rPr>
      </w:pPr>
      <w:r>
        <w:rPr>
          <w:rFonts w:ascii="Calibri" w:eastAsia="Times New Roman" w:hAnsi="Calibri" w:cs="Times New Roman"/>
          <w:kern w:val="24"/>
          <w:sz w:val="24"/>
          <w:szCs w:val="24"/>
          <w:lang w:eastAsia="da-DK"/>
        </w:rPr>
        <w:t>Jeanette Wael, Ll. Værløse Skole</w:t>
      </w:r>
      <w:bookmarkStart w:id="0" w:name="_GoBack"/>
      <w:bookmarkEnd w:id="0"/>
    </w:p>
    <w:p w:rsidR="007E3D6B" w:rsidRPr="002660EF" w:rsidRDefault="00DB6D0D" w:rsidP="00257175">
      <w:pPr>
        <w:overflowPunct w:val="0"/>
        <w:autoSpaceDE w:val="0"/>
        <w:autoSpaceDN w:val="0"/>
        <w:adjustRightInd w:val="0"/>
        <w:spacing w:after="0" w:line="240" w:lineRule="auto"/>
        <w:textAlignment w:val="baseline"/>
        <w:rPr>
          <w:rFonts w:ascii="Calibri" w:eastAsia="Times New Roman" w:hAnsi="Calibri" w:cs="Times New Roman"/>
          <w:b/>
          <w:kern w:val="24"/>
          <w:sz w:val="24"/>
          <w:szCs w:val="24"/>
          <w:lang w:eastAsia="da-DK"/>
        </w:rPr>
      </w:pPr>
      <w:r w:rsidRPr="00B70097">
        <w:rPr>
          <w:rFonts w:ascii="Calibri" w:eastAsia="Times New Roman" w:hAnsi="Calibri" w:cs="Times New Roman"/>
          <w:b/>
          <w:kern w:val="24"/>
          <w:sz w:val="28"/>
          <w:szCs w:val="28"/>
          <w:lang w:eastAsia="da-DK"/>
        </w:rPr>
        <w:t>Kredsstyrelsen ønsker alle vores</w:t>
      </w:r>
      <w:r w:rsidR="00B70097" w:rsidRPr="00B70097">
        <w:rPr>
          <w:rFonts w:ascii="Calibri" w:eastAsia="Times New Roman" w:hAnsi="Calibri" w:cs="Times New Roman"/>
          <w:b/>
          <w:kern w:val="24"/>
          <w:sz w:val="28"/>
          <w:szCs w:val="28"/>
          <w:lang w:eastAsia="da-DK"/>
        </w:rPr>
        <w:t xml:space="preserve"> </w:t>
      </w:r>
      <w:r w:rsidRPr="00B70097">
        <w:rPr>
          <w:rFonts w:ascii="Calibri" w:eastAsia="Times New Roman" w:hAnsi="Calibri" w:cs="Times New Roman"/>
          <w:b/>
          <w:kern w:val="24"/>
          <w:sz w:val="28"/>
          <w:szCs w:val="28"/>
          <w:lang w:eastAsia="da-DK"/>
        </w:rPr>
        <w:t>medlemmer en rigtig god ferie.</w:t>
      </w:r>
      <w:r w:rsidR="00B70097">
        <w:rPr>
          <w:noProof/>
          <w:sz w:val="20"/>
          <w:lang w:eastAsia="da-DK"/>
        </w:rPr>
        <w:drawing>
          <wp:inline distT="0" distB="0" distL="0" distR="0" wp14:anchorId="7F05CA7C" wp14:editId="1C35E21F">
            <wp:extent cx="1307621" cy="971550"/>
            <wp:effectExtent l="0" t="0" r="698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621" cy="971550"/>
                    </a:xfrm>
                    <a:prstGeom prst="rect">
                      <a:avLst/>
                    </a:prstGeom>
                    <a:noFill/>
                    <a:ln>
                      <a:noFill/>
                    </a:ln>
                  </pic:spPr>
                </pic:pic>
              </a:graphicData>
            </a:graphic>
          </wp:inline>
        </w:drawing>
      </w:r>
    </w:p>
    <w:sectPr w:rsidR="007E3D6B" w:rsidRPr="002660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Kino M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6A"/>
    <w:rsid w:val="00006F20"/>
    <w:rsid w:val="0002327D"/>
    <w:rsid w:val="0004200C"/>
    <w:rsid w:val="00043FEB"/>
    <w:rsid w:val="000A3D72"/>
    <w:rsid w:val="00151A81"/>
    <w:rsid w:val="001627DF"/>
    <w:rsid w:val="00181CA0"/>
    <w:rsid w:val="001C0917"/>
    <w:rsid w:val="00257175"/>
    <w:rsid w:val="002660EF"/>
    <w:rsid w:val="00270BAF"/>
    <w:rsid w:val="002C50BD"/>
    <w:rsid w:val="00321943"/>
    <w:rsid w:val="00322915"/>
    <w:rsid w:val="00367AD1"/>
    <w:rsid w:val="003A66B0"/>
    <w:rsid w:val="0046456A"/>
    <w:rsid w:val="00465821"/>
    <w:rsid w:val="00490FCB"/>
    <w:rsid w:val="00630A66"/>
    <w:rsid w:val="007E3D6B"/>
    <w:rsid w:val="007F03D6"/>
    <w:rsid w:val="00851E56"/>
    <w:rsid w:val="0088364C"/>
    <w:rsid w:val="008F5832"/>
    <w:rsid w:val="00917AB2"/>
    <w:rsid w:val="009474FD"/>
    <w:rsid w:val="009E7A6C"/>
    <w:rsid w:val="00A77CB5"/>
    <w:rsid w:val="00AC2128"/>
    <w:rsid w:val="00AD60F2"/>
    <w:rsid w:val="00B11D8C"/>
    <w:rsid w:val="00B70097"/>
    <w:rsid w:val="00B97482"/>
    <w:rsid w:val="00BD066A"/>
    <w:rsid w:val="00C50D42"/>
    <w:rsid w:val="00C73D4F"/>
    <w:rsid w:val="00C9560A"/>
    <w:rsid w:val="00CA3527"/>
    <w:rsid w:val="00D63BA9"/>
    <w:rsid w:val="00DB6D0D"/>
    <w:rsid w:val="00F16971"/>
    <w:rsid w:val="00FC7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B6D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6D0D"/>
    <w:rPr>
      <w:rFonts w:ascii="Tahoma" w:hAnsi="Tahoma" w:cs="Tahoma"/>
      <w:sz w:val="16"/>
      <w:szCs w:val="16"/>
    </w:rPr>
  </w:style>
  <w:style w:type="paragraph" w:styleId="Billedtekst">
    <w:name w:val="caption"/>
    <w:basedOn w:val="Normal"/>
    <w:next w:val="Normal"/>
    <w:unhideWhenUsed/>
    <w:qFormat/>
    <w:rsid w:val="0046456A"/>
    <w:pPr>
      <w:overflowPunct w:val="0"/>
      <w:autoSpaceDE w:val="0"/>
      <w:autoSpaceDN w:val="0"/>
      <w:adjustRightInd w:val="0"/>
      <w:spacing w:after="0" w:line="240" w:lineRule="auto"/>
      <w:jc w:val="right"/>
    </w:pPr>
    <w:rPr>
      <w:rFonts w:ascii="Kino MT" w:eastAsia="Times New Roman" w:hAnsi="Kino MT" w:cs="Times New Roman"/>
      <w:i/>
      <w:kern w:val="24"/>
      <w:sz w:val="56"/>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B6D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6D0D"/>
    <w:rPr>
      <w:rFonts w:ascii="Tahoma" w:hAnsi="Tahoma" w:cs="Tahoma"/>
      <w:sz w:val="16"/>
      <w:szCs w:val="16"/>
    </w:rPr>
  </w:style>
  <w:style w:type="paragraph" w:styleId="Billedtekst">
    <w:name w:val="caption"/>
    <w:basedOn w:val="Normal"/>
    <w:next w:val="Normal"/>
    <w:unhideWhenUsed/>
    <w:qFormat/>
    <w:rsid w:val="0046456A"/>
    <w:pPr>
      <w:overflowPunct w:val="0"/>
      <w:autoSpaceDE w:val="0"/>
      <w:autoSpaceDN w:val="0"/>
      <w:adjustRightInd w:val="0"/>
      <w:spacing w:after="0" w:line="240" w:lineRule="auto"/>
      <w:jc w:val="right"/>
    </w:pPr>
    <w:rPr>
      <w:rFonts w:ascii="Kino MT" w:eastAsia="Times New Roman" w:hAnsi="Kino MT" w:cs="Times New Roman"/>
      <w:i/>
      <w:kern w:val="24"/>
      <w:sz w:val="5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7363">
      <w:bodyDiv w:val="1"/>
      <w:marLeft w:val="0"/>
      <w:marRight w:val="0"/>
      <w:marTop w:val="0"/>
      <w:marBottom w:val="0"/>
      <w:divBdr>
        <w:top w:val="none" w:sz="0" w:space="0" w:color="auto"/>
        <w:left w:val="none" w:sz="0" w:space="0" w:color="auto"/>
        <w:bottom w:val="none" w:sz="0" w:space="0" w:color="auto"/>
        <w:right w:val="none" w:sz="0" w:space="0" w:color="auto"/>
      </w:divBdr>
    </w:div>
    <w:div w:id="1659311545">
      <w:bodyDiv w:val="1"/>
      <w:marLeft w:val="0"/>
      <w:marRight w:val="0"/>
      <w:marTop w:val="0"/>
      <w:marBottom w:val="0"/>
      <w:divBdr>
        <w:top w:val="none" w:sz="0" w:space="0" w:color="auto"/>
        <w:left w:val="none" w:sz="0" w:space="0" w:color="auto"/>
        <w:bottom w:val="none" w:sz="0" w:space="0" w:color="auto"/>
        <w:right w:val="none" w:sz="0" w:space="0" w:color="auto"/>
      </w:divBdr>
      <w:divsChild>
        <w:div w:id="393164399">
          <w:marLeft w:val="0"/>
          <w:marRight w:val="0"/>
          <w:marTop w:val="0"/>
          <w:marBottom w:val="0"/>
          <w:divBdr>
            <w:top w:val="none" w:sz="0" w:space="0" w:color="auto"/>
            <w:left w:val="none" w:sz="0" w:space="0" w:color="auto"/>
            <w:bottom w:val="none" w:sz="0" w:space="0" w:color="auto"/>
            <w:right w:val="none" w:sz="0" w:space="0" w:color="auto"/>
          </w:divBdr>
          <w:divsChild>
            <w:div w:id="1808232783">
              <w:marLeft w:val="0"/>
              <w:marRight w:val="0"/>
              <w:marTop w:val="0"/>
              <w:marBottom w:val="0"/>
              <w:divBdr>
                <w:top w:val="none" w:sz="0" w:space="0" w:color="auto"/>
                <w:left w:val="none" w:sz="0" w:space="0" w:color="auto"/>
                <w:bottom w:val="none" w:sz="0" w:space="0" w:color="auto"/>
                <w:right w:val="none" w:sz="0" w:space="0" w:color="auto"/>
              </w:divBdr>
              <w:divsChild>
                <w:div w:id="1224293606">
                  <w:marLeft w:val="0"/>
                  <w:marRight w:val="0"/>
                  <w:marTop w:val="0"/>
                  <w:marBottom w:val="0"/>
                  <w:divBdr>
                    <w:top w:val="none" w:sz="0" w:space="0" w:color="auto"/>
                    <w:left w:val="none" w:sz="0" w:space="0" w:color="auto"/>
                    <w:bottom w:val="none" w:sz="0" w:space="0" w:color="auto"/>
                    <w:right w:val="none" w:sz="0" w:space="0" w:color="auto"/>
                  </w:divBdr>
                  <w:divsChild>
                    <w:div w:id="895746597">
                      <w:marLeft w:val="75"/>
                      <w:marRight w:val="75"/>
                      <w:marTop w:val="0"/>
                      <w:marBottom w:val="0"/>
                      <w:divBdr>
                        <w:top w:val="none" w:sz="0" w:space="0" w:color="auto"/>
                        <w:left w:val="none" w:sz="0" w:space="0" w:color="auto"/>
                        <w:bottom w:val="none" w:sz="0" w:space="0" w:color="auto"/>
                        <w:right w:val="none" w:sz="0" w:space="0" w:color="auto"/>
                      </w:divBdr>
                      <w:divsChild>
                        <w:div w:id="1445229334">
                          <w:marLeft w:val="75"/>
                          <w:marRight w:val="75"/>
                          <w:marTop w:val="0"/>
                          <w:marBottom w:val="0"/>
                          <w:divBdr>
                            <w:top w:val="none" w:sz="0" w:space="0" w:color="auto"/>
                            <w:left w:val="none" w:sz="0" w:space="0" w:color="auto"/>
                            <w:bottom w:val="none" w:sz="0" w:space="0" w:color="auto"/>
                            <w:right w:val="none" w:sz="0" w:space="0" w:color="auto"/>
                          </w:divBdr>
                          <w:divsChild>
                            <w:div w:id="2144033957">
                              <w:marLeft w:val="75"/>
                              <w:marRight w:val="75"/>
                              <w:marTop w:val="0"/>
                              <w:marBottom w:val="0"/>
                              <w:divBdr>
                                <w:top w:val="none" w:sz="0" w:space="0" w:color="auto"/>
                                <w:left w:val="none" w:sz="0" w:space="0" w:color="auto"/>
                                <w:bottom w:val="none" w:sz="0" w:space="0" w:color="auto"/>
                                <w:right w:val="none" w:sz="0" w:space="0" w:color="auto"/>
                              </w:divBdr>
                              <w:divsChild>
                                <w:div w:id="1681543057">
                                  <w:marLeft w:val="75"/>
                                  <w:marRight w:val="75"/>
                                  <w:marTop w:val="0"/>
                                  <w:marBottom w:val="0"/>
                                  <w:divBdr>
                                    <w:top w:val="none" w:sz="0" w:space="0" w:color="auto"/>
                                    <w:left w:val="none" w:sz="0" w:space="0" w:color="auto"/>
                                    <w:bottom w:val="none" w:sz="0" w:space="0" w:color="auto"/>
                                    <w:right w:val="none" w:sz="0" w:space="0" w:color="auto"/>
                                  </w:divBdr>
                                  <w:divsChild>
                                    <w:div w:id="8542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028@dl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711</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Annette Birn</cp:lastModifiedBy>
  <cp:revision>12</cp:revision>
  <cp:lastPrinted>2013-06-10T10:56:00Z</cp:lastPrinted>
  <dcterms:created xsi:type="dcterms:W3CDTF">2014-06-23T12:21:00Z</dcterms:created>
  <dcterms:modified xsi:type="dcterms:W3CDTF">2014-06-26T12:08:00Z</dcterms:modified>
</cp:coreProperties>
</file>